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A6FAE9" w14:textId="3B691039" w:rsidR="008657E7" w:rsidRPr="00BB2EC8" w:rsidRDefault="008657E7" w:rsidP="008657E7">
      <w:pPr>
        <w:spacing w:after="0" w:line="240" w:lineRule="auto"/>
        <w:rPr>
          <w:rFonts w:eastAsia="Times New Roman" w:cstheme="minorHAnsi"/>
          <w:color w:val="C00000"/>
          <w:kern w:val="0"/>
          <w:sz w:val="24"/>
          <w:szCs w:val="24"/>
          <w:lang w:eastAsia="fr-CH"/>
          <w14:ligatures w14:val="none"/>
        </w:rPr>
      </w:pPr>
      <w:r w:rsidRPr="00BB2EC8">
        <w:rPr>
          <w:rFonts w:eastAsia="Times New Roman" w:cstheme="minorHAnsi"/>
          <w:noProof/>
          <w:color w:val="C00000"/>
          <w:kern w:val="0"/>
          <w:sz w:val="24"/>
          <w:szCs w:val="24"/>
          <w:shd w:val="clear" w:color="auto" w:fill="FFFFFF"/>
          <w:lang w:eastAsia="fr-CH"/>
          <w14:ligatures w14:val="none"/>
        </w:rPr>
        <mc:AlternateContent>
          <mc:Choice Requires="wps">
            <w:drawing>
              <wp:inline distT="0" distB="0" distL="0" distR="0" wp14:anchorId="499241F9" wp14:editId="6E5E86DF">
                <wp:extent cx="308610" cy="308610"/>
                <wp:effectExtent l="0" t="0" r="0" b="0"/>
                <wp:docPr id="1222958822" name="Rectangle 6" descr="Exposition Alfred Béguin - Affiche de l'exposition">
                  <a:hlinkClick xmlns:a="http://schemas.openxmlformats.org/drawingml/2006/main" r:id="rId4" tgtFrame="&quot;_blank&quot;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8610" cy="308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5990C5" id="Rectangle 6" o:spid="_x0000_s1026" alt="Exposition Alfred Béguin - Affiche de l'exposition" href="http://www.museehistoriquevevey.ch/francais/presse/temporaire/hd/alfred_beguin_affiche.jpg" target="&quot;_blank&quot;" style="width:24.3pt;height:2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14:paraId="22F4B3DC" w14:textId="77777777" w:rsidR="008657E7" w:rsidRPr="00BB2EC8" w:rsidRDefault="008657E7" w:rsidP="008657E7">
      <w:pPr>
        <w:shd w:val="clear" w:color="auto" w:fill="FFFFFF"/>
        <w:spacing w:after="0" w:line="240" w:lineRule="auto"/>
        <w:rPr>
          <w:rFonts w:eastAsia="Times New Roman" w:cstheme="minorHAnsi"/>
          <w:color w:val="C00000"/>
          <w:kern w:val="0"/>
          <w:sz w:val="24"/>
          <w:szCs w:val="24"/>
          <w:lang w:eastAsia="fr-CH"/>
          <w14:ligatures w14:val="none"/>
        </w:rPr>
      </w:pPr>
      <w:r w:rsidRPr="00BB2EC8">
        <w:rPr>
          <w:rFonts w:eastAsia="Times New Roman" w:cstheme="minorHAnsi"/>
          <w:color w:val="C00000"/>
          <w:kern w:val="0"/>
          <w:sz w:val="24"/>
          <w:szCs w:val="24"/>
          <w:lang w:eastAsia="fr-CH"/>
          <w14:ligatures w14:val="none"/>
        </w:rPr>
        <w:t>Affiche de l'exposition</w:t>
      </w:r>
    </w:p>
    <w:p w14:paraId="1AC4134A" w14:textId="77777777" w:rsidR="00BB2EC8" w:rsidRPr="00BB2EC8" w:rsidRDefault="00BB2EC8" w:rsidP="008657E7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</w:pPr>
    </w:p>
    <w:p w14:paraId="4AA8DCEF" w14:textId="77777777" w:rsidR="009A2152" w:rsidRPr="009A2152" w:rsidRDefault="008657E7" w:rsidP="009A215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</w:pPr>
      <w:r w:rsidRPr="00BB2EC8"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  <w:t> </w:t>
      </w:r>
      <w:r w:rsidR="009A2152" w:rsidRPr="009A2152"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  <w:t xml:space="preserve">Affiche de l’exposition </w:t>
      </w:r>
      <w:r w:rsidR="009A2152" w:rsidRPr="009A2152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fr-CH"/>
          <w14:ligatures w14:val="none"/>
        </w:rPr>
        <w:t xml:space="preserve">Oiseaux, piafs et volatiles dans les collections du Musée historique de Vevey, </w:t>
      </w:r>
      <w:r w:rsidR="009A2152" w:rsidRPr="009A2152"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  <w:t>2025,</w:t>
      </w:r>
      <w:r w:rsidR="009A2152" w:rsidRPr="009A2152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fr-CH"/>
          <w14:ligatures w14:val="none"/>
        </w:rPr>
        <w:t xml:space="preserve"> </w:t>
      </w:r>
      <w:r w:rsidR="009A2152" w:rsidRPr="009A2152"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  <w:t xml:space="preserve">@ Coralie </w:t>
      </w:r>
      <w:proofErr w:type="spellStart"/>
      <w:r w:rsidR="009A2152" w:rsidRPr="009A2152"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  <w:t>Voïta</w:t>
      </w:r>
      <w:proofErr w:type="spellEnd"/>
      <w:r w:rsidR="009A2152" w:rsidRPr="009A2152"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  <w:t>, in18</w:t>
      </w:r>
    </w:p>
    <w:p w14:paraId="20A4B206" w14:textId="4B30A799" w:rsidR="008657E7" w:rsidRPr="00BB2EC8" w:rsidRDefault="008657E7" w:rsidP="008657E7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kern w:val="0"/>
          <w:sz w:val="24"/>
          <w:szCs w:val="24"/>
          <w:lang w:eastAsia="fr-CH"/>
          <w14:ligatures w14:val="none"/>
        </w:rPr>
      </w:pPr>
    </w:p>
    <w:p w14:paraId="6658D694" w14:textId="6C585424" w:rsidR="008657E7" w:rsidRPr="00BB2EC8" w:rsidRDefault="00BB2EC8" w:rsidP="008657E7">
      <w:pPr>
        <w:shd w:val="clear" w:color="auto" w:fill="FFFFFF"/>
        <w:spacing w:after="0" w:line="240" w:lineRule="auto"/>
        <w:rPr>
          <w:rFonts w:eastAsia="Times New Roman" w:cstheme="minorHAnsi"/>
          <w:color w:val="C00000"/>
          <w:kern w:val="0"/>
          <w:sz w:val="24"/>
          <w:szCs w:val="24"/>
          <w:u w:val="single"/>
          <w:lang w:eastAsia="fr-CH"/>
          <w14:ligatures w14:val="none"/>
        </w:rPr>
      </w:pPr>
      <w:r w:rsidRPr="00BB2EC8">
        <w:rPr>
          <w:rFonts w:eastAsia="Times New Roman" w:cstheme="minorHAnsi"/>
          <w:noProof/>
          <w:color w:val="C00000"/>
          <w:kern w:val="0"/>
          <w:sz w:val="24"/>
          <w:szCs w:val="24"/>
          <w:u w:val="single"/>
          <w:shd w:val="clear" w:color="auto" w:fill="FFFFFF"/>
          <w:lang w:eastAsia="fr-CH"/>
          <w14:ligatures w14:val="none"/>
        </w:rPr>
        <w:t>MhV_2730_Accrochages_Image_2</w:t>
      </w:r>
      <w:r w:rsidR="008657E7" w:rsidRPr="00BB2EC8">
        <w:rPr>
          <w:rFonts w:eastAsia="Times New Roman" w:cstheme="minorHAnsi"/>
          <w:color w:val="C00000"/>
          <w:kern w:val="0"/>
          <w:sz w:val="24"/>
          <w:szCs w:val="24"/>
          <w:u w:val="single"/>
          <w:lang w:eastAsia="fr-CH"/>
          <w14:ligatures w14:val="none"/>
        </w:rPr>
        <w:t> </w:t>
      </w:r>
    </w:p>
    <w:p w14:paraId="4000D0E1" w14:textId="77777777" w:rsidR="00BB2EC8" w:rsidRPr="00BB2EC8" w:rsidRDefault="00BB2EC8" w:rsidP="00BB2EC8">
      <w:pPr>
        <w:pStyle w:val="Sansinterligne"/>
        <w:rPr>
          <w:rFonts w:cstheme="minorHAnsi"/>
          <w:sz w:val="24"/>
          <w:szCs w:val="24"/>
        </w:rPr>
      </w:pPr>
      <w:r w:rsidRPr="00BB2EC8">
        <w:rPr>
          <w:rFonts w:cstheme="minorHAnsi"/>
          <w:sz w:val="24"/>
          <w:szCs w:val="24"/>
        </w:rPr>
        <w:t>Enseigne de l’hôtel de l’Aigle-Noir, 19</w:t>
      </w:r>
      <w:r w:rsidRPr="00BB2EC8">
        <w:rPr>
          <w:rFonts w:cstheme="minorHAnsi"/>
          <w:sz w:val="24"/>
          <w:szCs w:val="24"/>
          <w:vertAlign w:val="superscript"/>
        </w:rPr>
        <w:t>e</w:t>
      </w:r>
      <w:r w:rsidRPr="00BB2EC8">
        <w:rPr>
          <w:rFonts w:cstheme="minorHAnsi"/>
          <w:sz w:val="24"/>
          <w:szCs w:val="24"/>
        </w:rPr>
        <w:t xml:space="preserve"> siècle</w:t>
      </w:r>
    </w:p>
    <w:p w14:paraId="31A91E6C" w14:textId="77777777" w:rsidR="00BB2EC8" w:rsidRPr="00BB2EC8" w:rsidRDefault="00BB2EC8" w:rsidP="008657E7">
      <w:pPr>
        <w:shd w:val="clear" w:color="auto" w:fill="FFFFFF"/>
        <w:spacing w:after="0" w:line="240" w:lineRule="auto"/>
        <w:rPr>
          <w:rFonts w:eastAsia="Times New Roman" w:cstheme="minorHAnsi"/>
          <w:color w:val="C00000"/>
          <w:kern w:val="0"/>
          <w:sz w:val="24"/>
          <w:szCs w:val="24"/>
          <w:lang w:eastAsia="fr-CH"/>
          <w14:ligatures w14:val="none"/>
        </w:rPr>
      </w:pPr>
    </w:p>
    <w:p w14:paraId="792CC933" w14:textId="6A80AA15" w:rsidR="008657E7" w:rsidRPr="00BB2EC8" w:rsidRDefault="008657E7" w:rsidP="008657E7">
      <w:pPr>
        <w:spacing w:after="0" w:line="240" w:lineRule="auto"/>
        <w:rPr>
          <w:rFonts w:eastAsia="Times New Roman" w:cstheme="minorHAnsi"/>
          <w:color w:val="C00000"/>
          <w:kern w:val="0"/>
          <w:sz w:val="24"/>
          <w:szCs w:val="24"/>
          <w:lang w:eastAsia="fr-CH"/>
          <w14:ligatures w14:val="none"/>
        </w:rPr>
      </w:pPr>
    </w:p>
    <w:p w14:paraId="036D3707" w14:textId="65C0186B" w:rsidR="00843A0C" w:rsidRPr="00BB2EC8" w:rsidRDefault="00BB2EC8">
      <w:pPr>
        <w:rPr>
          <w:rFonts w:cstheme="minorHAnsi"/>
          <w:color w:val="C00000"/>
          <w:sz w:val="24"/>
          <w:szCs w:val="24"/>
          <w:u w:val="single"/>
        </w:rPr>
      </w:pPr>
      <w:r w:rsidRPr="00BB2EC8">
        <w:rPr>
          <w:rFonts w:cstheme="minorHAnsi"/>
          <w:color w:val="C00000"/>
          <w:sz w:val="24"/>
          <w:szCs w:val="24"/>
          <w:u w:val="single"/>
        </w:rPr>
        <w:t>MhV_A166b_Accrochages_Image_1</w:t>
      </w:r>
    </w:p>
    <w:p w14:paraId="4D198103" w14:textId="4512ED9C" w:rsidR="00BB2EC8" w:rsidRDefault="00BB2EC8">
      <w:pPr>
        <w:rPr>
          <w:rFonts w:cstheme="minorHAnsi"/>
          <w:sz w:val="24"/>
          <w:szCs w:val="24"/>
        </w:rPr>
      </w:pPr>
      <w:r w:rsidRPr="00BB2EC8">
        <w:rPr>
          <w:rFonts w:cstheme="minorHAnsi"/>
          <w:sz w:val="24"/>
          <w:szCs w:val="24"/>
        </w:rPr>
        <w:t>Amulette égyptienne représentant le dieu Horus</w:t>
      </w:r>
      <w:r w:rsidRPr="00BB2EC8">
        <w:rPr>
          <w:rFonts w:cstheme="minorHAnsi"/>
          <w:sz w:val="24"/>
          <w:szCs w:val="24"/>
        </w:rPr>
        <w:t xml:space="preserve"> </w:t>
      </w:r>
      <w:r w:rsidRPr="00BB2EC8">
        <w:rPr>
          <w:rFonts w:cstheme="minorHAnsi"/>
          <w:sz w:val="24"/>
          <w:szCs w:val="24"/>
        </w:rPr>
        <w:t>sous la forme d’un faucon, basse Epoque (?)</w:t>
      </w:r>
    </w:p>
    <w:p w14:paraId="6107276F" w14:textId="77777777" w:rsidR="00BB2EC8" w:rsidRPr="00BB2EC8" w:rsidRDefault="00BB2EC8">
      <w:pPr>
        <w:rPr>
          <w:rFonts w:cstheme="minorHAnsi"/>
          <w:color w:val="C00000"/>
          <w:sz w:val="24"/>
          <w:szCs w:val="24"/>
        </w:rPr>
      </w:pPr>
    </w:p>
    <w:p w14:paraId="5F0A23C4" w14:textId="550E2DC4" w:rsidR="00BB2EC8" w:rsidRPr="00BB2EC8" w:rsidRDefault="00BB2EC8">
      <w:pPr>
        <w:rPr>
          <w:rFonts w:cstheme="minorHAnsi"/>
          <w:color w:val="C00000"/>
          <w:sz w:val="24"/>
          <w:szCs w:val="24"/>
          <w:u w:val="single"/>
        </w:rPr>
      </w:pPr>
      <w:r w:rsidRPr="00BB2EC8">
        <w:rPr>
          <w:rFonts w:cstheme="minorHAnsi"/>
          <w:color w:val="C00000"/>
          <w:sz w:val="24"/>
          <w:szCs w:val="24"/>
          <w:u w:val="single"/>
        </w:rPr>
        <w:t>MhV_Accrochages_Image_4</w:t>
      </w:r>
    </w:p>
    <w:p w14:paraId="107F7D69" w14:textId="77777777" w:rsidR="00BB2EC8" w:rsidRPr="00BB2EC8" w:rsidRDefault="00BB2EC8" w:rsidP="00BB2EC8">
      <w:pPr>
        <w:pStyle w:val="Sansinterligne"/>
        <w:rPr>
          <w:rFonts w:cstheme="minorHAnsi"/>
          <w:sz w:val="24"/>
          <w:szCs w:val="24"/>
        </w:rPr>
      </w:pPr>
      <w:r w:rsidRPr="00BB2EC8">
        <w:rPr>
          <w:rFonts w:cstheme="minorHAnsi"/>
          <w:sz w:val="24"/>
          <w:szCs w:val="24"/>
        </w:rPr>
        <w:t>Affiche du Festival international du film de comédie de Vevey</w:t>
      </w:r>
    </w:p>
    <w:p w14:paraId="07DA9B3E" w14:textId="05FAD853" w:rsidR="00BB2EC8" w:rsidRDefault="00BB2EC8" w:rsidP="00BB2EC8">
      <w:pPr>
        <w:rPr>
          <w:rFonts w:cstheme="minorHAnsi"/>
          <w:sz w:val="24"/>
          <w:szCs w:val="24"/>
        </w:rPr>
      </w:pPr>
      <w:r w:rsidRPr="00BB2EC8">
        <w:rPr>
          <w:rFonts w:cstheme="minorHAnsi"/>
          <w:sz w:val="24"/>
          <w:szCs w:val="24"/>
        </w:rPr>
        <w:t xml:space="preserve">Nancy </w:t>
      </w:r>
      <w:proofErr w:type="spellStart"/>
      <w:r w:rsidRPr="00BB2EC8">
        <w:rPr>
          <w:rFonts w:cstheme="minorHAnsi"/>
          <w:sz w:val="24"/>
          <w:szCs w:val="24"/>
        </w:rPr>
        <w:t>Bauch</w:t>
      </w:r>
      <w:proofErr w:type="spellEnd"/>
      <w:r w:rsidRPr="00BB2EC8">
        <w:rPr>
          <w:rFonts w:cstheme="minorHAnsi"/>
          <w:sz w:val="24"/>
          <w:szCs w:val="24"/>
        </w:rPr>
        <w:t xml:space="preserve"> (design), Dakota (production), 1989</w:t>
      </w:r>
    </w:p>
    <w:p w14:paraId="485E1531" w14:textId="77777777" w:rsidR="00BB2EC8" w:rsidRPr="00BB2EC8" w:rsidRDefault="00BB2EC8" w:rsidP="00BB2EC8">
      <w:pPr>
        <w:rPr>
          <w:rFonts w:cstheme="minorHAnsi"/>
          <w:color w:val="C00000"/>
          <w:sz w:val="24"/>
          <w:szCs w:val="24"/>
        </w:rPr>
      </w:pPr>
    </w:p>
    <w:p w14:paraId="1468914E" w14:textId="65C69AAE" w:rsidR="00BB2EC8" w:rsidRPr="00BB2EC8" w:rsidRDefault="00BB2EC8">
      <w:pPr>
        <w:rPr>
          <w:rFonts w:cstheme="minorHAnsi"/>
          <w:color w:val="C00000"/>
          <w:sz w:val="24"/>
          <w:szCs w:val="24"/>
          <w:u w:val="single"/>
        </w:rPr>
      </w:pPr>
      <w:r w:rsidRPr="00BB2EC8">
        <w:rPr>
          <w:rFonts w:cstheme="minorHAnsi"/>
          <w:color w:val="C00000"/>
          <w:sz w:val="24"/>
          <w:szCs w:val="24"/>
          <w:u w:val="single"/>
        </w:rPr>
        <w:t>MhV_MAR-Sud_5811_litho</w:t>
      </w:r>
    </w:p>
    <w:p w14:paraId="6CB2A944" w14:textId="77777777" w:rsidR="00BB2EC8" w:rsidRPr="00BB2EC8" w:rsidRDefault="00BB2EC8" w:rsidP="00BB2EC8">
      <w:pPr>
        <w:pStyle w:val="Sansinterligne"/>
        <w:tabs>
          <w:tab w:val="left" w:pos="5670"/>
        </w:tabs>
        <w:rPr>
          <w:rFonts w:cstheme="minorHAnsi"/>
          <w:sz w:val="24"/>
          <w:szCs w:val="24"/>
        </w:rPr>
      </w:pPr>
      <w:r w:rsidRPr="00BB2EC8">
        <w:rPr>
          <w:rFonts w:cstheme="minorHAnsi"/>
          <w:sz w:val="24"/>
          <w:szCs w:val="24"/>
        </w:rPr>
        <w:t>Photographie d’André Kern</w:t>
      </w:r>
      <w:r w:rsidRPr="00BB2EC8">
        <w:rPr>
          <w:rFonts w:cstheme="minorHAnsi"/>
          <w:sz w:val="24"/>
          <w:szCs w:val="24"/>
        </w:rPr>
        <w:t xml:space="preserve">, </w:t>
      </w:r>
      <w:r w:rsidRPr="00BB2EC8">
        <w:rPr>
          <w:rFonts w:cstheme="minorHAnsi"/>
          <w:sz w:val="24"/>
          <w:szCs w:val="24"/>
        </w:rPr>
        <w:t>Première moitié du 20</w:t>
      </w:r>
      <w:r w:rsidRPr="00BB2EC8">
        <w:rPr>
          <w:rFonts w:cstheme="minorHAnsi"/>
          <w:sz w:val="24"/>
          <w:szCs w:val="24"/>
          <w:vertAlign w:val="superscript"/>
        </w:rPr>
        <w:t>e</w:t>
      </w:r>
      <w:r w:rsidRPr="00BB2EC8">
        <w:rPr>
          <w:rFonts w:cstheme="minorHAnsi"/>
          <w:sz w:val="24"/>
          <w:szCs w:val="24"/>
        </w:rPr>
        <w:t xml:space="preserve"> siècle</w:t>
      </w:r>
    </w:p>
    <w:p w14:paraId="074721EE" w14:textId="77777777" w:rsidR="00BB2EC8" w:rsidRPr="00BB2EC8" w:rsidRDefault="00BB2EC8">
      <w:pPr>
        <w:rPr>
          <w:rFonts w:cstheme="minorHAnsi"/>
          <w:color w:val="C00000"/>
          <w:sz w:val="24"/>
          <w:szCs w:val="24"/>
        </w:rPr>
      </w:pPr>
    </w:p>
    <w:p w14:paraId="1B691CC2" w14:textId="3EAB776F" w:rsidR="00BB2EC8" w:rsidRPr="00BB2EC8" w:rsidRDefault="00BB2EC8">
      <w:pPr>
        <w:rPr>
          <w:rFonts w:cstheme="minorHAnsi"/>
          <w:color w:val="C00000"/>
          <w:sz w:val="24"/>
          <w:szCs w:val="24"/>
          <w:u w:val="single"/>
        </w:rPr>
      </w:pPr>
      <w:r w:rsidRPr="00BB2EC8">
        <w:rPr>
          <w:rFonts w:cstheme="minorHAnsi"/>
          <w:color w:val="C00000"/>
          <w:sz w:val="24"/>
          <w:szCs w:val="24"/>
          <w:u w:val="single"/>
        </w:rPr>
        <w:t>MhV_VP-2_5253_Accrochages_Image_3</w:t>
      </w:r>
    </w:p>
    <w:p w14:paraId="6B13D108" w14:textId="77777777" w:rsidR="009A2152" w:rsidRPr="009A2152" w:rsidRDefault="009A2152" w:rsidP="009A2152">
      <w:pPr>
        <w:pStyle w:val="Sansinterligne"/>
        <w:rPr>
          <w:rFonts w:cstheme="minorHAnsi"/>
          <w:sz w:val="24"/>
          <w:szCs w:val="24"/>
        </w:rPr>
      </w:pPr>
      <w:r w:rsidRPr="009A2152">
        <w:rPr>
          <w:rFonts w:cstheme="minorHAnsi"/>
          <w:sz w:val="24"/>
          <w:szCs w:val="24"/>
        </w:rPr>
        <w:t>Editions Coloris Pierre Jaeger &amp; Fils S.A., Genève, « VEVEY – La ville vue depuis le quai », 2</w:t>
      </w:r>
      <w:r w:rsidRPr="009A2152">
        <w:rPr>
          <w:rFonts w:cstheme="minorHAnsi"/>
          <w:sz w:val="24"/>
          <w:szCs w:val="24"/>
          <w:vertAlign w:val="superscript"/>
        </w:rPr>
        <w:t>ème</w:t>
      </w:r>
      <w:r w:rsidRPr="009A2152">
        <w:rPr>
          <w:rFonts w:cstheme="minorHAnsi"/>
          <w:sz w:val="24"/>
          <w:szCs w:val="24"/>
        </w:rPr>
        <w:t xml:space="preserve"> moitié du 20</w:t>
      </w:r>
      <w:r w:rsidRPr="009A2152">
        <w:rPr>
          <w:rFonts w:cstheme="minorHAnsi"/>
          <w:sz w:val="24"/>
          <w:szCs w:val="24"/>
          <w:vertAlign w:val="superscript"/>
        </w:rPr>
        <w:t>e</w:t>
      </w:r>
      <w:r w:rsidRPr="009A2152">
        <w:rPr>
          <w:rFonts w:cstheme="minorHAnsi"/>
          <w:sz w:val="24"/>
          <w:szCs w:val="24"/>
        </w:rPr>
        <w:t xml:space="preserve"> siècle, carte postale, 10.2 x 14.7, Musée historique de Vevey.  </w:t>
      </w:r>
    </w:p>
    <w:p w14:paraId="73BB6C04" w14:textId="45D081E4" w:rsidR="00BB2EC8" w:rsidRPr="00BB2EC8" w:rsidRDefault="00BB2EC8" w:rsidP="00BB2EC8">
      <w:pPr>
        <w:pStyle w:val="Sansinterligne"/>
        <w:rPr>
          <w:rFonts w:cstheme="minorHAnsi"/>
          <w:sz w:val="24"/>
          <w:szCs w:val="24"/>
        </w:rPr>
      </w:pPr>
    </w:p>
    <w:p w14:paraId="62B92488" w14:textId="77777777" w:rsidR="00BB2EC8" w:rsidRPr="00BB2EC8" w:rsidRDefault="00BB2EC8">
      <w:pPr>
        <w:rPr>
          <w:rFonts w:cstheme="minorHAnsi"/>
          <w:color w:val="C00000"/>
          <w:sz w:val="24"/>
          <w:szCs w:val="24"/>
        </w:rPr>
      </w:pPr>
    </w:p>
    <w:sectPr w:rsidR="00BB2EC8" w:rsidRPr="00BB2E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7E7"/>
    <w:rsid w:val="000A0B76"/>
    <w:rsid w:val="001655BA"/>
    <w:rsid w:val="003F72B8"/>
    <w:rsid w:val="00843A0C"/>
    <w:rsid w:val="008657E7"/>
    <w:rsid w:val="009A2152"/>
    <w:rsid w:val="00BB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AE11"/>
  <w15:chartTrackingRefBased/>
  <w15:docId w15:val="{2F8A73AF-F8C7-484A-AA96-926200F25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CH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5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CH"/>
      <w14:ligatures w14:val="none"/>
    </w:rPr>
  </w:style>
  <w:style w:type="character" w:styleId="Accentuation">
    <w:name w:val="Emphasis"/>
    <w:basedOn w:val="Policepardfaut"/>
    <w:uiPriority w:val="20"/>
    <w:qFormat/>
    <w:rsid w:val="008657E7"/>
    <w:rPr>
      <w:i/>
      <w:iCs/>
    </w:rPr>
  </w:style>
  <w:style w:type="character" w:styleId="Lienhypertexte">
    <w:name w:val="Hyperlink"/>
    <w:basedOn w:val="Policepardfaut"/>
    <w:uiPriority w:val="99"/>
    <w:unhideWhenUsed/>
    <w:rsid w:val="008657E7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8657E7"/>
    <w:rPr>
      <w:color w:val="605E5C"/>
      <w:shd w:val="clear" w:color="auto" w:fill="E1DFDD"/>
    </w:rPr>
  </w:style>
  <w:style w:type="paragraph" w:styleId="Sansinterligne">
    <w:name w:val="No Spacing"/>
    <w:uiPriority w:val="1"/>
    <w:qFormat/>
    <w:rsid w:val="00BB2EC8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68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6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2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useehistoriquevevey.ch/francais/presse/temporaire/hd/alfred_beguin_affiche.jp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</Words>
  <Characters>670</Characters>
  <Application>Microsoft Office Word</Application>
  <DocSecurity>0</DocSecurity>
  <Lines>5</Lines>
  <Paragraphs>1</Paragraphs>
  <ScaleCrop>false</ScaleCrop>
  <Company>Ville de Vevey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Maude Tissot</dc:creator>
  <cp:keywords/>
  <dc:description/>
  <cp:lastModifiedBy>Maude Tissot</cp:lastModifiedBy>
  <cp:revision>3</cp:revision>
  <dcterms:created xsi:type="dcterms:W3CDTF">2024-11-22T10:05:00Z</dcterms:created>
  <dcterms:modified xsi:type="dcterms:W3CDTF">2025-06-18T09:56:00Z</dcterms:modified>
</cp:coreProperties>
</file>